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1CF6" w:rsidRPr="00BB1CF6" w:rsidTr="00BB1CF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CF6" w:rsidRPr="00BB1CF6" w:rsidRDefault="00BB1CF6" w:rsidP="00BB1CF6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ТРЕБОВАНИЯ К ПОДГОТОВКЕ И ОФОРМЛЕНИЮ КОНКУРСНОЙ РАБОТЫ</w:t>
            </w:r>
          </w:p>
          <w:p w:rsidR="00BB1CF6" w:rsidRPr="00BB1CF6" w:rsidRDefault="00BB1CF6" w:rsidP="00BB1CF6">
            <w:pPr>
              <w:numPr>
                <w:ilvl w:val="0"/>
                <w:numId w:val="1"/>
              </w:numPr>
              <w:spacing w:after="0" w:line="270" w:lineRule="atLeast"/>
              <w:ind w:left="300" w:right="150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u w:val="single"/>
                <w:lang w:eastAsia="ru-RU"/>
              </w:rPr>
              <w:t>Структура работы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Работа должна быть построена по определенной структуре, которая является общепринятой для научных трудов.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Основными элементами этой структуры в порядке</w:t>
            </w:r>
            <w:bookmarkStart w:id="0" w:name="_GoBack"/>
            <w:bookmarkEnd w:id="0"/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 их расположения являются: титульный лист; оглавление; введение; основная часть; заключение; библиографический список; приложения.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1.1. Титульный лист является первой страницей работы и заполняется по </w:t>
            </w:r>
            <w:r w:rsidRPr="00D93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образцу (см. п. 3).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1.2. После титульного листа помещается оглавление, в котором приводятся пункты работы с указанием страниц.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1.3. Во введении кратко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методы) 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1.4. В основной части научной работы подробно приводится методика и </w:t>
            </w:r>
            <w:r w:rsidRPr="00D93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</w:t>
            </w:r>
            <w:r w:rsidR="00D93357" w:rsidRPr="00D93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исследования, даются сведения об объеме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1.5. Заключение содержит основные выводы, к которым автор пришел в процессе анализа избранного материала. При этом должна быть подчеркнута их самостоятельность, новизна, теоретическое и (или) практическое (прикладное) значение полученных результатов. При оценке экспертами работ учитывается и грамотность текста.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1.6. В конце работы приводится список использованной литературы (библиографический список). В тексте работы должны быть ссылки на </w:t>
            </w:r>
            <w:r w:rsidRPr="00D93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тот</w:t>
            </w: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 или иной научный источник (номер ссылки соответствует порядковому номеру источника в списке литературы).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1.7. В приложении помещают вспомогательные или дополнительные материалы. В случае необходимости можно привести дополнительные таблицы, рисунки, графики и т.д., если они помогут лучшему пониманию полученных результатов.</w:t>
            </w:r>
          </w:p>
          <w:p w:rsidR="00BB1CF6" w:rsidRPr="00BB1CF6" w:rsidRDefault="00BB1CF6" w:rsidP="00BB1CF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2. </w:t>
            </w:r>
            <w:r w:rsidRPr="00BB1CF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u w:val="single"/>
                <w:lang w:eastAsia="ru-RU"/>
              </w:rPr>
              <w:t>Требования к оформлению работы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93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2.1. </w:t>
            </w: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Текст набирается на компьютере.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2.2. Кегль шрифта основного текста работы должен быть 12 пунктов, ненаклонный. Для заголовков разрешается использовать шрифты кеглем до 23 пунктов</w:t>
            </w:r>
            <w:r w:rsidRPr="00D93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Гарнитура </w:t>
            </w: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шрифта – семейства </w:t>
            </w:r>
            <w:proofErr w:type="spellStart"/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Times</w:t>
            </w:r>
            <w:proofErr w:type="spellEnd"/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Arial</w:t>
            </w:r>
            <w:proofErr w:type="spellEnd"/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2.3. Для участия в заочной конференции должны быть представлены сокращенные (до 15 страниц) тексты докладов.</w:t>
            </w:r>
          </w:p>
          <w:p w:rsidR="00BB1CF6" w:rsidRPr="00BB1CF6" w:rsidRDefault="00BB1CF6" w:rsidP="00BB1CF6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2.4. 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      </w:r>
          </w:p>
          <w:p w:rsidR="00BB1CF6" w:rsidRPr="00BB1CF6" w:rsidRDefault="00BB1CF6" w:rsidP="00D93357">
            <w:pPr>
              <w:spacing w:before="240" w:after="240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BB1CF6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3. </w:t>
            </w:r>
            <w:r w:rsidRPr="00BB1CF6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Пример оформления титульного листа работы </w:t>
            </w:r>
          </w:p>
        </w:tc>
      </w:tr>
    </w:tbl>
    <w:p w:rsidR="00D93357" w:rsidRDefault="00BB1CF6" w:rsidP="00D933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CF6">
        <w:rPr>
          <w:rFonts w:ascii="Arial" w:eastAsia="Times New Roman" w:hAnsi="Arial" w:cs="Arial"/>
          <w:color w:val="323232"/>
          <w:sz w:val="18"/>
          <w:szCs w:val="18"/>
          <w:shd w:val="clear" w:color="auto" w:fill="FFFFFF"/>
          <w:lang w:eastAsia="ru-RU"/>
        </w:rPr>
        <w:lastRenderedPageBreak/>
        <w:t> </w:t>
      </w:r>
      <w:r w:rsidR="00D93357" w:rsidRPr="003D34DD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  <w:t>Пример оформления титульного листа работы</w:t>
      </w:r>
    </w:p>
    <w:p w:rsidR="00D93357" w:rsidRDefault="00D93357" w:rsidP="00D933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3357" w:rsidRPr="003D34DD" w:rsidRDefault="00D93357" w:rsidP="00D9335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Малета</w:t>
      </w:r>
      <w:proofErr w:type="spellEnd"/>
    </w:p>
    <w:p w:rsidR="00D93357" w:rsidRPr="00596499" w:rsidRDefault="00D93357" w:rsidP="00D933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1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E5B1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649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</w:p>
    <w:p w:rsidR="00D93357" w:rsidRPr="00631C15" w:rsidRDefault="00D93357" w:rsidP="00D93357">
      <w:pPr>
        <w:jc w:val="center"/>
        <w:rPr>
          <w:rFonts w:ascii="Times New Roman" w:hAnsi="Times New Roman"/>
          <w:sz w:val="32"/>
          <w:szCs w:val="32"/>
        </w:rPr>
      </w:pPr>
      <w:r w:rsidRPr="005964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5A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Тема: </w:t>
      </w:r>
      <w:r w:rsidRPr="00631C15">
        <w:rPr>
          <w:rFonts w:ascii="Times New Roman" w:eastAsia="Times New Roman" w:hAnsi="Times New Roman"/>
          <w:bCs/>
          <w:sz w:val="32"/>
          <w:szCs w:val="32"/>
          <w:lang w:eastAsia="ru-RU"/>
        </w:rPr>
        <w:t>«Славянские истоки в жизни современной Польши и России»</w:t>
      </w: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B1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</w:t>
      </w:r>
      <w:r w:rsidRPr="00BF5AC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МОУ СОШ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Малета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Петровск-Забайкальского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8E5B1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10 класс</w:t>
      </w: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4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Научный </w:t>
      </w:r>
      <w:proofErr w:type="gramStart"/>
      <w:r w:rsidRPr="00596499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Серова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М.Ю., к. и. н.</w:t>
      </w:r>
      <w:r w:rsidRPr="008E5B1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Default="00D93357" w:rsidP="00D93357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357" w:rsidRPr="003D34DD" w:rsidRDefault="00D93357" w:rsidP="00D93357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Малета</w:t>
      </w:r>
      <w:proofErr w:type="spellEnd"/>
      <w:r w:rsidRPr="003D34DD">
        <w:rPr>
          <w:rFonts w:ascii="Times New Roman" w:eastAsia="Times New Roman" w:hAnsi="Times New Roman"/>
          <w:sz w:val="24"/>
          <w:szCs w:val="24"/>
          <w:lang w:eastAsia="ru-RU"/>
        </w:rPr>
        <w:t>, 2011/2012 учебный год</w:t>
      </w:r>
    </w:p>
    <w:p w:rsidR="00D03D79" w:rsidRDefault="00D03D79"/>
    <w:sectPr w:rsidR="00D0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919DA"/>
    <w:multiLevelType w:val="multilevel"/>
    <w:tmpl w:val="112A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F6"/>
    <w:rsid w:val="00BB1CF6"/>
    <w:rsid w:val="00D03D79"/>
    <w:rsid w:val="00D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CC803-E9F7-4DCE-AC29-45DBEF7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CF6"/>
    <w:rPr>
      <w:b/>
      <w:bCs/>
    </w:rPr>
  </w:style>
  <w:style w:type="character" w:customStyle="1" w:styleId="apple-converted-space">
    <w:name w:val="apple-converted-space"/>
    <w:basedOn w:val="a0"/>
    <w:rsid w:val="00BB1CF6"/>
  </w:style>
  <w:style w:type="character" w:styleId="a5">
    <w:name w:val="Hyperlink"/>
    <w:basedOn w:val="a0"/>
    <w:uiPriority w:val="99"/>
    <w:semiHidden/>
    <w:unhideWhenUsed/>
    <w:rsid w:val="00BB1CF6"/>
    <w:rPr>
      <w:color w:val="0000FF"/>
      <w:u w:val="single"/>
    </w:rPr>
  </w:style>
  <w:style w:type="character" w:customStyle="1" w:styleId="articleseparator">
    <w:name w:val="article_separator"/>
    <w:basedOn w:val="a0"/>
    <w:rsid w:val="00BB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2014-01-19T05:01:00Z</dcterms:created>
  <dcterms:modified xsi:type="dcterms:W3CDTF">2014-01-19T05:01:00Z</dcterms:modified>
</cp:coreProperties>
</file>